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600" w:lineRule="exact"/>
        <w:ind w:right="0"/>
        <w:jc w:val="center"/>
        <w:textAlignment w:val="baseline"/>
        <w:rPr>
          <w:rFonts w:hint="default" w:ascii="宋体" w:hAnsi="宋体" w:eastAsia="宋体" w:cs="宋体"/>
          <w:b/>
          <w:bCs/>
          <w:sz w:val="32"/>
          <w:szCs w:val="32"/>
          <w:lang w:val="en-US" w:eastAsia="zh-CN"/>
        </w:rPr>
      </w:pPr>
      <w:r>
        <w:rPr>
          <w:rFonts w:hint="eastAsia" w:ascii="宋体" w:hAnsi="宋体" w:eastAsia="宋体" w:cs="宋体"/>
          <w:b/>
          <w:bCs/>
          <w:i w:val="0"/>
          <w:iCs w:val="0"/>
          <w:caps w:val="0"/>
          <w:color w:val="383838"/>
          <w:spacing w:val="0"/>
          <w:sz w:val="32"/>
          <w:szCs w:val="32"/>
          <w:shd w:val="clear" w:fill="FFFFFF"/>
          <w:vertAlign w:val="baseline"/>
        </w:rPr>
        <w:t>山东省自然灾害应急救援中心综合性装备物资库永久性边坡支护项目施工</w:t>
      </w:r>
      <w:r>
        <w:rPr>
          <w:rFonts w:hint="eastAsia" w:ascii="宋体" w:hAnsi="宋体" w:eastAsia="宋体" w:cs="宋体"/>
          <w:b/>
          <w:bCs/>
          <w:i w:val="0"/>
          <w:iCs w:val="0"/>
          <w:caps w:val="0"/>
          <w:color w:val="383838"/>
          <w:spacing w:val="0"/>
          <w:sz w:val="32"/>
          <w:szCs w:val="32"/>
          <w:shd w:val="clear" w:fill="FFFFFF"/>
          <w:vertAlign w:val="baseline"/>
          <w:lang w:val="en-US" w:eastAsia="zh-CN"/>
        </w:rPr>
        <w:t>招标公告</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482" w:firstLineChars="200"/>
        <w:textAlignment w:val="baseline"/>
        <w:rPr>
          <w:rStyle w:val="10"/>
          <w:rFonts w:hint="eastAsia" w:ascii="宋体" w:hAnsi="宋体" w:eastAsia="宋体" w:cs="宋体"/>
          <w:b/>
          <w:bCs/>
          <w:i w:val="0"/>
          <w:iCs w:val="0"/>
          <w:caps w:val="0"/>
          <w:color w:val="383838"/>
          <w:spacing w:val="0"/>
          <w:sz w:val="24"/>
          <w:szCs w:val="24"/>
          <w:shd w:val="clear" w:fill="FFFFFF"/>
          <w:vertAlign w:val="baseline"/>
        </w:rPr>
      </w:pPr>
      <w:bookmarkStart w:id="0" w:name="_GoBack"/>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textAlignment w:val="baseline"/>
        <w:rPr>
          <w:rFonts w:hint="eastAsia" w:ascii="宋体" w:hAnsi="宋体" w:eastAsia="宋体" w:cs="宋体"/>
          <w:sz w:val="24"/>
          <w:szCs w:val="24"/>
        </w:rPr>
      </w:pPr>
      <w:r>
        <w:rPr>
          <w:rStyle w:val="10"/>
          <w:rFonts w:hint="eastAsia" w:ascii="宋体" w:hAnsi="宋体" w:eastAsia="宋体" w:cs="宋体"/>
          <w:b/>
          <w:bCs/>
          <w:i w:val="0"/>
          <w:iCs w:val="0"/>
          <w:caps w:val="0"/>
          <w:color w:val="383838"/>
          <w:spacing w:val="0"/>
          <w:sz w:val="24"/>
          <w:szCs w:val="24"/>
          <w:shd w:val="clear" w:fill="FFFFFF"/>
          <w:vertAlign w:val="baseline"/>
        </w:rPr>
        <w:t>一、项目基本情况</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600" w:lineRule="exact"/>
        <w:ind w:right="0" w:firstLine="480" w:firstLineChars="200"/>
        <w:textAlignment w:val="baseline"/>
        <w:rPr>
          <w:rFonts w:hint="eastAsia" w:ascii="宋体" w:hAnsi="宋体" w:eastAsia="宋体" w:cs="宋体"/>
          <w:sz w:val="24"/>
          <w:szCs w:val="24"/>
        </w:rPr>
      </w:pPr>
      <w:r>
        <w:rPr>
          <w:rFonts w:hint="eastAsia" w:ascii="宋体" w:hAnsi="宋体" w:eastAsia="宋体" w:cs="宋体"/>
          <w:i w:val="0"/>
          <w:iCs w:val="0"/>
          <w:caps w:val="0"/>
          <w:color w:val="383838"/>
          <w:spacing w:val="0"/>
          <w:sz w:val="24"/>
          <w:szCs w:val="24"/>
          <w:shd w:val="clear" w:fill="FFFFFF"/>
          <w:vertAlign w:val="baseline"/>
        </w:rPr>
        <w:t>项目编号：SDLD2022GK015</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600" w:lineRule="exact"/>
        <w:ind w:right="0" w:firstLine="480" w:firstLineChars="200"/>
        <w:textAlignment w:val="baseline"/>
        <w:rPr>
          <w:rFonts w:hint="eastAsia" w:ascii="宋体" w:hAnsi="宋体" w:eastAsia="宋体" w:cs="宋体"/>
          <w:sz w:val="24"/>
          <w:szCs w:val="24"/>
        </w:rPr>
      </w:pPr>
      <w:r>
        <w:rPr>
          <w:rFonts w:hint="eastAsia" w:ascii="宋体" w:hAnsi="宋体" w:eastAsia="宋体" w:cs="宋体"/>
          <w:i w:val="0"/>
          <w:iCs w:val="0"/>
          <w:caps w:val="0"/>
          <w:color w:val="383838"/>
          <w:spacing w:val="0"/>
          <w:sz w:val="24"/>
          <w:szCs w:val="24"/>
          <w:shd w:val="clear" w:fill="FFFFFF"/>
          <w:vertAlign w:val="baseline"/>
        </w:rPr>
        <w:t>项目名称：山东省自然灾害应急救援中心综合性装备物资库永久性边坡支护项目施工</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600" w:lineRule="exact"/>
        <w:ind w:right="0" w:firstLine="480" w:firstLineChars="200"/>
        <w:textAlignment w:val="baseline"/>
        <w:rPr>
          <w:rFonts w:hint="eastAsia" w:ascii="宋体" w:hAnsi="宋体" w:eastAsia="宋体" w:cs="宋体"/>
          <w:sz w:val="24"/>
          <w:szCs w:val="24"/>
        </w:rPr>
      </w:pPr>
      <w:r>
        <w:rPr>
          <w:rFonts w:hint="eastAsia" w:ascii="宋体" w:hAnsi="宋体" w:eastAsia="宋体" w:cs="宋体"/>
          <w:i w:val="0"/>
          <w:iCs w:val="0"/>
          <w:caps w:val="0"/>
          <w:color w:val="383838"/>
          <w:spacing w:val="0"/>
          <w:sz w:val="24"/>
          <w:szCs w:val="24"/>
          <w:shd w:val="clear" w:fill="FFFFFF"/>
          <w:vertAlign w:val="baseline"/>
        </w:rPr>
        <w:t>预算金额：235.2552010 万元（人民币）</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600" w:lineRule="exact"/>
        <w:ind w:right="0" w:firstLine="480" w:firstLineChars="200"/>
        <w:textAlignment w:val="baseline"/>
        <w:rPr>
          <w:rFonts w:hint="eastAsia" w:ascii="宋体" w:hAnsi="宋体" w:eastAsia="宋体" w:cs="宋体"/>
          <w:sz w:val="24"/>
          <w:szCs w:val="24"/>
        </w:rPr>
      </w:pPr>
      <w:r>
        <w:rPr>
          <w:rFonts w:hint="eastAsia" w:ascii="宋体" w:hAnsi="宋体" w:eastAsia="宋体" w:cs="宋体"/>
          <w:i w:val="0"/>
          <w:iCs w:val="0"/>
          <w:caps w:val="0"/>
          <w:color w:val="383838"/>
          <w:spacing w:val="0"/>
          <w:sz w:val="24"/>
          <w:szCs w:val="24"/>
          <w:shd w:val="clear" w:fill="FFFFFF"/>
          <w:vertAlign w:val="baseline"/>
        </w:rPr>
        <w:t>采购需求：</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480" w:firstLineChars="200"/>
        <w:textAlignment w:val="baseline"/>
        <w:rPr>
          <w:rFonts w:hint="eastAsia" w:ascii="宋体" w:hAnsi="宋体" w:eastAsia="宋体" w:cs="宋体"/>
          <w:sz w:val="24"/>
          <w:szCs w:val="24"/>
        </w:rPr>
      </w:pPr>
      <w:r>
        <w:rPr>
          <w:rFonts w:hint="eastAsia" w:ascii="宋体" w:hAnsi="宋体" w:eastAsia="宋体" w:cs="宋体"/>
          <w:i w:val="0"/>
          <w:iCs w:val="0"/>
          <w:caps w:val="0"/>
          <w:color w:val="383838"/>
          <w:spacing w:val="0"/>
          <w:sz w:val="24"/>
          <w:szCs w:val="24"/>
          <w:shd w:val="clear" w:fill="FFFFFF"/>
          <w:vertAlign w:val="baseline"/>
        </w:rPr>
        <w:t>本次招标范围为山东省自然灾害应急救援中心综合性装备物资库永久性边坡支护项目施工，包括但不限于招标文件、工程量清单及图纸范围内应急物资库东西南北四周的永久性边坡支护施工等工作，支护面积约3000平方米，边坡支护长度约290m。</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480" w:firstLineChars="200"/>
        <w:textAlignment w:val="baseline"/>
        <w:rPr>
          <w:rFonts w:hint="eastAsia" w:ascii="宋体" w:hAnsi="宋体" w:eastAsia="宋体" w:cs="宋体"/>
          <w:sz w:val="24"/>
          <w:szCs w:val="24"/>
        </w:rPr>
      </w:pPr>
      <w:r>
        <w:rPr>
          <w:rFonts w:hint="eastAsia" w:ascii="宋体" w:hAnsi="宋体" w:eastAsia="宋体" w:cs="宋体"/>
          <w:i w:val="0"/>
          <w:iCs w:val="0"/>
          <w:caps w:val="0"/>
          <w:color w:val="383838"/>
          <w:spacing w:val="0"/>
          <w:sz w:val="24"/>
          <w:szCs w:val="24"/>
          <w:shd w:val="clear" w:fill="FFFFFF"/>
          <w:vertAlign w:val="baseline"/>
        </w:rPr>
        <w:t>合同履行期限：90日历天；具体开工日期以甲方开工令为准（投标人可在此基础上竞报）。</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480" w:firstLineChars="200"/>
        <w:textAlignment w:val="baseline"/>
        <w:rPr>
          <w:rFonts w:hint="eastAsia" w:ascii="宋体" w:hAnsi="宋体" w:eastAsia="宋体" w:cs="宋体"/>
          <w:sz w:val="24"/>
          <w:szCs w:val="24"/>
        </w:rPr>
      </w:pPr>
      <w:r>
        <w:rPr>
          <w:rFonts w:hint="eastAsia" w:ascii="宋体" w:hAnsi="宋体" w:eastAsia="宋体" w:cs="宋体"/>
          <w:i w:val="0"/>
          <w:iCs w:val="0"/>
          <w:caps w:val="0"/>
          <w:color w:val="383838"/>
          <w:spacing w:val="0"/>
          <w:sz w:val="24"/>
          <w:szCs w:val="24"/>
          <w:shd w:val="clear" w:fill="FFFFFF"/>
          <w:vertAlign w:val="baseline"/>
        </w:rPr>
        <w:t>本项目( 不接受  )联合体投标。</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textAlignment w:val="baseline"/>
        <w:rPr>
          <w:rFonts w:hint="eastAsia" w:ascii="宋体" w:hAnsi="宋体" w:eastAsia="宋体" w:cs="宋体"/>
          <w:sz w:val="24"/>
          <w:szCs w:val="24"/>
        </w:rPr>
      </w:pPr>
      <w:r>
        <w:rPr>
          <w:rStyle w:val="10"/>
          <w:rFonts w:hint="eastAsia" w:ascii="宋体" w:hAnsi="宋体" w:eastAsia="宋体" w:cs="宋体"/>
          <w:b/>
          <w:bCs/>
          <w:i w:val="0"/>
          <w:iCs w:val="0"/>
          <w:caps w:val="0"/>
          <w:color w:val="383838"/>
          <w:spacing w:val="0"/>
          <w:sz w:val="24"/>
          <w:szCs w:val="24"/>
          <w:shd w:val="clear" w:fill="FFFFFF"/>
          <w:vertAlign w:val="baseline"/>
        </w:rPr>
        <w:t>二、申请人的资格要求：</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480" w:firstLineChars="200"/>
        <w:textAlignment w:val="baseline"/>
        <w:rPr>
          <w:rFonts w:hint="eastAsia" w:ascii="宋体" w:hAnsi="宋体" w:eastAsia="宋体" w:cs="宋体"/>
          <w:sz w:val="24"/>
          <w:szCs w:val="24"/>
        </w:rPr>
      </w:pPr>
      <w:r>
        <w:rPr>
          <w:rFonts w:hint="eastAsia" w:ascii="宋体" w:hAnsi="宋体" w:eastAsia="宋体" w:cs="宋体"/>
          <w:i w:val="0"/>
          <w:iCs w:val="0"/>
          <w:caps w:val="0"/>
          <w:color w:val="383838"/>
          <w:spacing w:val="0"/>
          <w:sz w:val="24"/>
          <w:szCs w:val="24"/>
          <w:shd w:val="clear" w:fill="FFFFFF"/>
          <w:vertAlign w:val="baseline"/>
        </w:rPr>
        <w:t>1.满足《中华人民共和国政府采购法》第二十二条规定；</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480" w:firstLineChars="200"/>
        <w:textAlignment w:val="baseline"/>
        <w:rPr>
          <w:rFonts w:hint="eastAsia" w:ascii="宋体" w:hAnsi="宋体" w:eastAsia="宋体" w:cs="宋体"/>
          <w:sz w:val="24"/>
          <w:szCs w:val="24"/>
        </w:rPr>
      </w:pPr>
      <w:r>
        <w:rPr>
          <w:rFonts w:hint="eastAsia" w:ascii="宋体" w:hAnsi="宋体" w:eastAsia="宋体" w:cs="宋体"/>
          <w:i w:val="0"/>
          <w:iCs w:val="0"/>
          <w:caps w:val="0"/>
          <w:color w:val="383838"/>
          <w:spacing w:val="0"/>
          <w:sz w:val="24"/>
          <w:szCs w:val="24"/>
          <w:shd w:val="clear" w:fill="FFFFFF"/>
          <w:vertAlign w:val="baseline"/>
        </w:rPr>
        <w:t>2.落实政府采购政策需满足的资格要求：</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480" w:firstLineChars="200"/>
        <w:textAlignment w:val="baseline"/>
        <w:rPr>
          <w:rFonts w:hint="eastAsia" w:ascii="宋体" w:hAnsi="宋体" w:eastAsia="宋体" w:cs="宋体"/>
          <w:sz w:val="24"/>
          <w:szCs w:val="24"/>
        </w:rPr>
      </w:pPr>
      <w:r>
        <w:rPr>
          <w:rFonts w:hint="eastAsia" w:ascii="宋体" w:hAnsi="宋体" w:eastAsia="宋体" w:cs="宋体"/>
          <w:i w:val="0"/>
          <w:iCs w:val="0"/>
          <w:caps w:val="0"/>
          <w:color w:val="383838"/>
          <w:spacing w:val="0"/>
          <w:sz w:val="24"/>
          <w:szCs w:val="24"/>
          <w:shd w:val="clear" w:fill="FFFFFF"/>
          <w:vertAlign w:val="baseline"/>
        </w:rPr>
        <w:t>详见《招标文件》</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480" w:firstLineChars="200"/>
        <w:textAlignment w:val="baseline"/>
        <w:rPr>
          <w:rFonts w:hint="eastAsia" w:ascii="宋体" w:hAnsi="宋体" w:eastAsia="宋体" w:cs="宋体"/>
          <w:sz w:val="24"/>
          <w:szCs w:val="24"/>
        </w:rPr>
      </w:pPr>
      <w:r>
        <w:rPr>
          <w:rFonts w:hint="eastAsia" w:ascii="宋体" w:hAnsi="宋体" w:eastAsia="宋体" w:cs="宋体"/>
          <w:i w:val="0"/>
          <w:iCs w:val="0"/>
          <w:caps w:val="0"/>
          <w:color w:val="383838"/>
          <w:spacing w:val="0"/>
          <w:sz w:val="24"/>
          <w:szCs w:val="24"/>
          <w:shd w:val="clear" w:fill="FFFFFF"/>
          <w:vertAlign w:val="baseline"/>
        </w:rPr>
        <w:t>3.本项目的特定资格要求：1、投标人必须在中华人民共和国境内注册，具有独立法人资格；2、投标人必须具备工程勘察类综合甲级或岩土工程专业乙级以上资质，并同时具备地基基础工程专业承包一级资质、地质灾害防治工程施工乙级资质。投标人须具有安全生产许可证并在有效期内，在人员、设备、资金等方面具有承担本项目的能力和经验；3、项目负责人具有一级建造师执业资格（建筑工程专业）；4、投标人自2017年</w:t>
      </w:r>
      <w:r>
        <w:rPr>
          <w:rFonts w:hint="eastAsia" w:ascii="宋体" w:hAnsi="宋体" w:eastAsia="宋体" w:cs="宋体"/>
          <w:i w:val="0"/>
          <w:iCs w:val="0"/>
          <w:caps w:val="0"/>
          <w:color w:val="383838"/>
          <w:spacing w:val="0"/>
          <w:sz w:val="24"/>
          <w:szCs w:val="24"/>
          <w:shd w:val="clear" w:fill="FFFFFF"/>
          <w:vertAlign w:val="baseline"/>
          <w:lang w:val="en-US" w:eastAsia="zh-CN"/>
        </w:rPr>
        <w:t>8</w:t>
      </w:r>
      <w:r>
        <w:rPr>
          <w:rFonts w:hint="eastAsia" w:ascii="宋体" w:hAnsi="宋体" w:eastAsia="宋体" w:cs="宋体"/>
          <w:i w:val="0"/>
          <w:iCs w:val="0"/>
          <w:caps w:val="0"/>
          <w:color w:val="383838"/>
          <w:spacing w:val="0"/>
          <w:sz w:val="24"/>
          <w:szCs w:val="24"/>
          <w:shd w:val="clear" w:fill="FFFFFF"/>
          <w:vertAlign w:val="baseline"/>
        </w:rPr>
        <w:t>月</w:t>
      </w:r>
      <w:r>
        <w:rPr>
          <w:rFonts w:hint="eastAsia" w:ascii="宋体" w:hAnsi="宋体" w:eastAsia="宋体" w:cs="宋体"/>
          <w:i w:val="0"/>
          <w:iCs w:val="0"/>
          <w:caps w:val="0"/>
          <w:color w:val="383838"/>
          <w:spacing w:val="0"/>
          <w:sz w:val="24"/>
          <w:szCs w:val="24"/>
          <w:shd w:val="clear" w:fill="FFFFFF"/>
          <w:vertAlign w:val="baseline"/>
          <w:lang w:val="en-US" w:eastAsia="zh-CN"/>
        </w:rPr>
        <w:t>10</w:t>
      </w:r>
      <w:r>
        <w:rPr>
          <w:rFonts w:hint="eastAsia" w:ascii="宋体" w:hAnsi="宋体" w:eastAsia="宋体" w:cs="宋体"/>
          <w:i w:val="0"/>
          <w:iCs w:val="0"/>
          <w:caps w:val="0"/>
          <w:color w:val="383838"/>
          <w:spacing w:val="0"/>
          <w:sz w:val="24"/>
          <w:szCs w:val="24"/>
          <w:shd w:val="clear" w:fill="FFFFFF"/>
          <w:vertAlign w:val="baseline"/>
        </w:rPr>
        <w:t>日至2022年</w:t>
      </w:r>
      <w:r>
        <w:rPr>
          <w:rFonts w:hint="eastAsia" w:ascii="宋体" w:hAnsi="宋体" w:eastAsia="宋体" w:cs="宋体"/>
          <w:i w:val="0"/>
          <w:iCs w:val="0"/>
          <w:caps w:val="0"/>
          <w:color w:val="383838"/>
          <w:spacing w:val="0"/>
          <w:sz w:val="24"/>
          <w:szCs w:val="24"/>
          <w:shd w:val="clear" w:fill="FFFFFF"/>
          <w:vertAlign w:val="baseline"/>
          <w:lang w:val="en-US" w:eastAsia="zh-CN"/>
        </w:rPr>
        <w:t>8</w:t>
      </w:r>
      <w:r>
        <w:rPr>
          <w:rFonts w:hint="eastAsia" w:ascii="宋体" w:hAnsi="宋体" w:eastAsia="宋体" w:cs="宋体"/>
          <w:i w:val="0"/>
          <w:iCs w:val="0"/>
          <w:caps w:val="0"/>
          <w:color w:val="383838"/>
          <w:spacing w:val="0"/>
          <w:sz w:val="24"/>
          <w:szCs w:val="24"/>
          <w:shd w:val="clear" w:fill="FFFFFF"/>
          <w:vertAlign w:val="baseline"/>
        </w:rPr>
        <w:t>月1</w:t>
      </w:r>
      <w:r>
        <w:rPr>
          <w:rFonts w:hint="eastAsia" w:ascii="宋体" w:hAnsi="宋体" w:eastAsia="宋体" w:cs="宋体"/>
          <w:i w:val="0"/>
          <w:iCs w:val="0"/>
          <w:caps w:val="0"/>
          <w:color w:val="383838"/>
          <w:spacing w:val="0"/>
          <w:sz w:val="24"/>
          <w:szCs w:val="24"/>
          <w:shd w:val="clear" w:fill="FFFFFF"/>
          <w:vertAlign w:val="baseline"/>
          <w:lang w:val="en-US" w:eastAsia="zh-CN"/>
        </w:rPr>
        <w:t>0</w:t>
      </w:r>
      <w:r>
        <w:rPr>
          <w:rFonts w:hint="eastAsia" w:ascii="宋体" w:hAnsi="宋体" w:eastAsia="宋体" w:cs="宋体"/>
          <w:i w:val="0"/>
          <w:iCs w:val="0"/>
          <w:caps w:val="0"/>
          <w:color w:val="383838"/>
          <w:spacing w:val="0"/>
          <w:sz w:val="24"/>
          <w:szCs w:val="24"/>
          <w:shd w:val="clear" w:fill="FFFFFF"/>
          <w:vertAlign w:val="baseline"/>
        </w:rPr>
        <w:t>日止（5年），承担过单项合同额150万元以上的基坑支护或边坡施工类似业绩。【类似工程业绩：以合同签订时间为准；合同能体现基坑支护或边坡施工内容，若合同中体现不出相关内容，须提供加盖业主单位公章的证明材料原件】；5、信誉要求：①投标单位近三年（2019年</w:t>
      </w:r>
      <w:r>
        <w:rPr>
          <w:rFonts w:hint="eastAsia" w:ascii="宋体" w:hAnsi="宋体" w:eastAsia="宋体" w:cs="宋体"/>
          <w:i w:val="0"/>
          <w:iCs w:val="0"/>
          <w:caps w:val="0"/>
          <w:color w:val="383838"/>
          <w:spacing w:val="0"/>
          <w:sz w:val="24"/>
          <w:szCs w:val="24"/>
          <w:shd w:val="clear" w:fill="FFFFFF"/>
          <w:vertAlign w:val="baseline"/>
          <w:lang w:val="en-US" w:eastAsia="zh-CN"/>
        </w:rPr>
        <w:t>8</w:t>
      </w:r>
      <w:r>
        <w:rPr>
          <w:rFonts w:hint="eastAsia" w:ascii="宋体" w:hAnsi="宋体" w:eastAsia="宋体" w:cs="宋体"/>
          <w:i w:val="0"/>
          <w:iCs w:val="0"/>
          <w:caps w:val="0"/>
          <w:color w:val="383838"/>
          <w:spacing w:val="0"/>
          <w:sz w:val="24"/>
          <w:szCs w:val="24"/>
          <w:shd w:val="clear" w:fill="FFFFFF"/>
          <w:vertAlign w:val="baseline"/>
        </w:rPr>
        <w:t>月</w:t>
      </w:r>
      <w:r>
        <w:rPr>
          <w:rFonts w:hint="eastAsia" w:ascii="宋体" w:hAnsi="宋体" w:eastAsia="宋体" w:cs="宋体"/>
          <w:i w:val="0"/>
          <w:iCs w:val="0"/>
          <w:caps w:val="0"/>
          <w:color w:val="383838"/>
          <w:spacing w:val="0"/>
          <w:sz w:val="24"/>
          <w:szCs w:val="24"/>
          <w:shd w:val="clear" w:fill="FFFFFF"/>
          <w:vertAlign w:val="baseline"/>
          <w:lang w:val="en-US" w:eastAsia="zh-CN"/>
        </w:rPr>
        <w:t>10</w:t>
      </w:r>
      <w:r>
        <w:rPr>
          <w:rFonts w:hint="eastAsia" w:ascii="宋体" w:hAnsi="宋体" w:eastAsia="宋体" w:cs="宋体"/>
          <w:i w:val="0"/>
          <w:iCs w:val="0"/>
          <w:caps w:val="0"/>
          <w:color w:val="383838"/>
          <w:spacing w:val="0"/>
          <w:sz w:val="24"/>
          <w:szCs w:val="24"/>
          <w:shd w:val="clear" w:fill="FFFFFF"/>
          <w:vertAlign w:val="baseline"/>
        </w:rPr>
        <w:t>日至今）无不良社会信誉自查承诺（格式自拟，加盖公司公章）；②投标单位在报名时需提供当日“信用中国”网站（www.creditchina.gov.cn）查询本单位的信用报告。招标单位应对属于限制参与工程建设项目投标活动失信被执行人依法依规予以限制；6、投标单位近三年度（2019、2020、2021年）经审计的财务状况表（企业成立不足3年的，财务报告自成立年度起提供）；7、本次招标不接受联合体投标。</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482" w:firstLineChars="200"/>
        <w:textAlignment w:val="baseline"/>
        <w:rPr>
          <w:rFonts w:hint="eastAsia" w:ascii="宋体" w:hAnsi="宋体" w:eastAsia="宋体" w:cs="宋体"/>
          <w:sz w:val="24"/>
          <w:szCs w:val="24"/>
        </w:rPr>
      </w:pPr>
      <w:r>
        <w:rPr>
          <w:rStyle w:val="10"/>
          <w:rFonts w:hint="eastAsia" w:ascii="宋体" w:hAnsi="宋体" w:eastAsia="宋体" w:cs="宋体"/>
          <w:b/>
          <w:bCs/>
          <w:i w:val="0"/>
          <w:iCs w:val="0"/>
          <w:caps w:val="0"/>
          <w:color w:val="383838"/>
          <w:spacing w:val="0"/>
          <w:sz w:val="24"/>
          <w:szCs w:val="24"/>
          <w:shd w:val="clear" w:fill="FFFFFF"/>
          <w:vertAlign w:val="baseline"/>
        </w:rPr>
        <w:t>三、获取招标文件</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480" w:firstLineChars="200"/>
        <w:textAlignment w:val="baseline"/>
        <w:rPr>
          <w:rFonts w:hint="eastAsia" w:ascii="宋体" w:hAnsi="宋体" w:eastAsia="宋体" w:cs="宋体"/>
          <w:sz w:val="24"/>
          <w:szCs w:val="24"/>
        </w:rPr>
      </w:pPr>
      <w:r>
        <w:rPr>
          <w:rFonts w:hint="eastAsia" w:ascii="宋体" w:hAnsi="宋体" w:eastAsia="宋体" w:cs="宋体"/>
          <w:i w:val="0"/>
          <w:iCs w:val="0"/>
          <w:caps w:val="0"/>
          <w:color w:val="383838"/>
          <w:spacing w:val="0"/>
          <w:sz w:val="24"/>
          <w:szCs w:val="24"/>
          <w:shd w:val="clear" w:fill="FFFFFF"/>
          <w:vertAlign w:val="baseline"/>
        </w:rPr>
        <w:t>时间：2022年08月11日  至 2022年08月17日，每天上午9:00至11:30，下午13:30至16:30。（北京时间，法定节假日除外）</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480" w:firstLineChars="200"/>
        <w:textAlignment w:val="baseline"/>
        <w:rPr>
          <w:rFonts w:hint="eastAsia" w:ascii="宋体" w:hAnsi="宋体" w:eastAsia="宋体" w:cs="宋体"/>
          <w:sz w:val="24"/>
          <w:szCs w:val="24"/>
        </w:rPr>
      </w:pPr>
      <w:r>
        <w:rPr>
          <w:rFonts w:hint="eastAsia" w:ascii="宋体" w:hAnsi="宋体" w:eastAsia="宋体" w:cs="宋体"/>
          <w:i w:val="0"/>
          <w:iCs w:val="0"/>
          <w:caps w:val="0"/>
          <w:color w:val="383838"/>
          <w:spacing w:val="0"/>
          <w:sz w:val="24"/>
          <w:szCs w:val="24"/>
          <w:shd w:val="clear" w:fill="FFFFFF"/>
          <w:vertAlign w:val="baseline"/>
        </w:rPr>
        <w:t>地点：山东蓝盾招标代理有限公司（济南市高新区工业南路59号中铁财智中心6号楼15楼）</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480" w:firstLineChars="200"/>
        <w:textAlignment w:val="baseline"/>
        <w:rPr>
          <w:rFonts w:hint="eastAsia" w:ascii="宋体" w:hAnsi="宋体" w:eastAsia="宋体" w:cs="宋体"/>
          <w:sz w:val="24"/>
          <w:szCs w:val="24"/>
        </w:rPr>
      </w:pPr>
      <w:r>
        <w:rPr>
          <w:rFonts w:hint="eastAsia" w:ascii="宋体" w:hAnsi="宋体" w:eastAsia="宋体" w:cs="宋体"/>
          <w:i w:val="0"/>
          <w:iCs w:val="0"/>
          <w:caps w:val="0"/>
          <w:color w:val="383838"/>
          <w:spacing w:val="0"/>
          <w:sz w:val="24"/>
          <w:szCs w:val="24"/>
          <w:shd w:val="clear" w:fill="FFFFFF"/>
          <w:vertAlign w:val="baseline"/>
        </w:rPr>
        <w:t>方式：1、时间：2022年8月11日至2022年8月17日09:00-16:30前；2、方式：凡有意参加投标者，请于2022年8月11日至2022年8月17日，每日上午9:00-11:30，下午13:30-16:30(北京时间，下同)，携带下列资料原件及加盖公章的复印件一份，到山东蓝盾招标代理有限公司（济南市高新区工业南路59号中铁财智中心6号楼15楼），领取招标文件：（1）法定代表人授权委托书及授权代表身份证（如法人只需提供身份证）；（2）企业法人营业执照；（3）资质证书（含投标单位资格要求中的所有资质）；（4）项目负责人一级建造师执业资格证书（建筑工程专业）；（5）安全生产许可证；（6）类似项目业绩；（7）基本开户许可证或基本存款账户信息；（8）财务状况表；（9）供应商社会信誉自查承诺及“信用中国”网站截图。3、售价：300元/份（如选择现场报名须使用现金支付）。注：1、投标人未按上述要求备齐相关有效材料原件及加盖公章的复印件的无法获取招标文件。2、获取文件时提交的资料原件审查合格，不代表最终评审时资格审查合格，投标人最终资格的确认以评审委员会的资格审查为准。</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480" w:firstLineChars="200"/>
        <w:textAlignment w:val="baseline"/>
        <w:rPr>
          <w:rFonts w:hint="eastAsia" w:ascii="宋体" w:hAnsi="宋体" w:eastAsia="宋体" w:cs="宋体"/>
          <w:sz w:val="24"/>
          <w:szCs w:val="24"/>
        </w:rPr>
      </w:pPr>
      <w:r>
        <w:rPr>
          <w:rFonts w:hint="eastAsia" w:ascii="宋体" w:hAnsi="宋体" w:eastAsia="宋体" w:cs="宋体"/>
          <w:i w:val="0"/>
          <w:iCs w:val="0"/>
          <w:caps w:val="0"/>
          <w:color w:val="383838"/>
          <w:spacing w:val="0"/>
          <w:sz w:val="24"/>
          <w:szCs w:val="24"/>
          <w:shd w:val="clear" w:fill="FFFFFF"/>
          <w:vertAlign w:val="baseline"/>
        </w:rPr>
        <w:t>售价：￥300.0 元，本公告包含的招标文件售价总和</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482" w:firstLineChars="200"/>
        <w:textAlignment w:val="baseline"/>
        <w:rPr>
          <w:rFonts w:hint="eastAsia" w:ascii="宋体" w:hAnsi="宋体" w:eastAsia="宋体" w:cs="宋体"/>
          <w:sz w:val="24"/>
          <w:szCs w:val="24"/>
        </w:rPr>
      </w:pPr>
      <w:r>
        <w:rPr>
          <w:rStyle w:val="10"/>
          <w:rFonts w:hint="eastAsia" w:ascii="宋体" w:hAnsi="宋体" w:eastAsia="宋体" w:cs="宋体"/>
          <w:b/>
          <w:bCs/>
          <w:i w:val="0"/>
          <w:iCs w:val="0"/>
          <w:caps w:val="0"/>
          <w:color w:val="383838"/>
          <w:spacing w:val="0"/>
          <w:sz w:val="24"/>
          <w:szCs w:val="24"/>
          <w:shd w:val="clear" w:fill="FFFFFF"/>
          <w:vertAlign w:val="baseline"/>
        </w:rPr>
        <w:t>四、提交投标文件截止时间、开标时间和地点</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480" w:firstLineChars="200"/>
        <w:textAlignment w:val="baseline"/>
        <w:rPr>
          <w:rFonts w:hint="eastAsia" w:ascii="宋体" w:hAnsi="宋体" w:eastAsia="宋体" w:cs="宋体"/>
          <w:sz w:val="24"/>
          <w:szCs w:val="24"/>
        </w:rPr>
      </w:pPr>
      <w:r>
        <w:rPr>
          <w:rFonts w:hint="eastAsia" w:ascii="宋体" w:hAnsi="宋体" w:eastAsia="宋体" w:cs="宋体"/>
          <w:i w:val="0"/>
          <w:iCs w:val="0"/>
          <w:caps w:val="0"/>
          <w:color w:val="383838"/>
          <w:spacing w:val="0"/>
          <w:sz w:val="24"/>
          <w:szCs w:val="24"/>
          <w:shd w:val="clear" w:fill="FFFFFF"/>
          <w:vertAlign w:val="baseline"/>
        </w:rPr>
        <w:t>提交投标文件截止时间：2022年09月02日 09点30分（北京时间）</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480" w:firstLineChars="200"/>
        <w:textAlignment w:val="baseline"/>
        <w:rPr>
          <w:rFonts w:hint="eastAsia" w:ascii="宋体" w:hAnsi="宋体" w:eastAsia="宋体" w:cs="宋体"/>
          <w:sz w:val="24"/>
          <w:szCs w:val="24"/>
        </w:rPr>
      </w:pPr>
      <w:r>
        <w:rPr>
          <w:rFonts w:hint="eastAsia" w:ascii="宋体" w:hAnsi="宋体" w:eastAsia="宋体" w:cs="宋体"/>
          <w:i w:val="0"/>
          <w:iCs w:val="0"/>
          <w:caps w:val="0"/>
          <w:color w:val="383838"/>
          <w:spacing w:val="0"/>
          <w:sz w:val="24"/>
          <w:szCs w:val="24"/>
          <w:shd w:val="clear" w:fill="FFFFFF"/>
          <w:vertAlign w:val="baseline"/>
        </w:rPr>
        <w:t>开标时间：2022年09月02日 09点30分（北京时间）</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480" w:firstLineChars="200"/>
        <w:textAlignment w:val="baseline"/>
        <w:rPr>
          <w:rFonts w:hint="eastAsia" w:ascii="宋体" w:hAnsi="宋体" w:eastAsia="宋体" w:cs="宋体"/>
          <w:sz w:val="24"/>
          <w:szCs w:val="24"/>
        </w:rPr>
      </w:pPr>
      <w:r>
        <w:rPr>
          <w:rFonts w:hint="eastAsia" w:ascii="宋体" w:hAnsi="宋体" w:eastAsia="宋体" w:cs="宋体"/>
          <w:i w:val="0"/>
          <w:iCs w:val="0"/>
          <w:caps w:val="0"/>
          <w:color w:val="383838"/>
          <w:spacing w:val="0"/>
          <w:sz w:val="24"/>
          <w:szCs w:val="24"/>
          <w:shd w:val="clear" w:fill="FFFFFF"/>
          <w:vertAlign w:val="baseline"/>
        </w:rPr>
        <w:t>地点：济南市高新区工业南路59号中铁财智中心6号楼15楼</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482" w:firstLineChars="200"/>
        <w:textAlignment w:val="baseline"/>
        <w:rPr>
          <w:rFonts w:hint="eastAsia" w:ascii="宋体" w:hAnsi="宋体" w:eastAsia="宋体" w:cs="宋体"/>
          <w:sz w:val="24"/>
          <w:szCs w:val="24"/>
        </w:rPr>
      </w:pPr>
      <w:r>
        <w:rPr>
          <w:rStyle w:val="10"/>
          <w:rFonts w:hint="eastAsia" w:ascii="宋体" w:hAnsi="宋体" w:eastAsia="宋体" w:cs="宋体"/>
          <w:b/>
          <w:bCs/>
          <w:i w:val="0"/>
          <w:iCs w:val="0"/>
          <w:caps w:val="0"/>
          <w:color w:val="383838"/>
          <w:spacing w:val="0"/>
          <w:sz w:val="24"/>
          <w:szCs w:val="24"/>
          <w:shd w:val="clear" w:fill="FFFFFF"/>
          <w:vertAlign w:val="baseline"/>
        </w:rPr>
        <w:t>五、公告期限</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480" w:firstLineChars="200"/>
        <w:textAlignment w:val="baseline"/>
        <w:rPr>
          <w:rFonts w:hint="eastAsia" w:ascii="宋体" w:hAnsi="宋体" w:eastAsia="宋体" w:cs="宋体"/>
          <w:sz w:val="24"/>
          <w:szCs w:val="24"/>
        </w:rPr>
      </w:pPr>
      <w:r>
        <w:rPr>
          <w:rFonts w:hint="eastAsia" w:ascii="宋体" w:hAnsi="宋体" w:eastAsia="宋体" w:cs="宋体"/>
          <w:i w:val="0"/>
          <w:iCs w:val="0"/>
          <w:caps w:val="0"/>
          <w:color w:val="383838"/>
          <w:spacing w:val="0"/>
          <w:sz w:val="24"/>
          <w:szCs w:val="24"/>
          <w:shd w:val="clear" w:fill="FFFFFF"/>
          <w:vertAlign w:val="baseline"/>
        </w:rPr>
        <w:t>自本公告发布之日起5个工作日。</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482" w:firstLineChars="200"/>
        <w:textAlignment w:val="baseline"/>
        <w:rPr>
          <w:rFonts w:hint="eastAsia" w:ascii="宋体" w:hAnsi="宋体" w:eastAsia="宋体" w:cs="宋体"/>
          <w:sz w:val="24"/>
          <w:szCs w:val="24"/>
        </w:rPr>
      </w:pPr>
      <w:r>
        <w:rPr>
          <w:rStyle w:val="10"/>
          <w:rFonts w:hint="eastAsia" w:ascii="宋体" w:hAnsi="宋体" w:eastAsia="宋体" w:cs="宋体"/>
          <w:b/>
          <w:bCs/>
          <w:i w:val="0"/>
          <w:iCs w:val="0"/>
          <w:caps w:val="0"/>
          <w:color w:val="383838"/>
          <w:spacing w:val="0"/>
          <w:sz w:val="24"/>
          <w:szCs w:val="24"/>
          <w:shd w:val="clear" w:fill="FFFFFF"/>
          <w:vertAlign w:val="baseline"/>
        </w:rPr>
        <w:t>六、其他补充事宜</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482" w:firstLineChars="200"/>
        <w:textAlignment w:val="baseline"/>
        <w:rPr>
          <w:rFonts w:hint="eastAsia" w:ascii="宋体" w:hAnsi="宋体" w:eastAsia="宋体" w:cs="宋体"/>
          <w:sz w:val="24"/>
          <w:szCs w:val="24"/>
        </w:rPr>
      </w:pPr>
      <w:r>
        <w:rPr>
          <w:rStyle w:val="10"/>
          <w:rFonts w:hint="eastAsia" w:ascii="宋体" w:hAnsi="宋体" w:eastAsia="宋体" w:cs="宋体"/>
          <w:b/>
          <w:bCs/>
          <w:i w:val="0"/>
          <w:iCs w:val="0"/>
          <w:caps w:val="0"/>
          <w:color w:val="383838"/>
          <w:spacing w:val="0"/>
          <w:sz w:val="24"/>
          <w:szCs w:val="24"/>
          <w:shd w:val="clear" w:fill="FFFFFF"/>
          <w:vertAlign w:val="baseline"/>
        </w:rPr>
        <w:t>七、对本次招标提出询问，请按以下方式联系。</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480" w:firstLineChars="200"/>
        <w:textAlignment w:val="baseline"/>
        <w:rPr>
          <w:rFonts w:hint="eastAsia" w:ascii="宋体" w:hAnsi="宋体" w:eastAsia="宋体" w:cs="宋体"/>
          <w:sz w:val="24"/>
          <w:szCs w:val="24"/>
        </w:rPr>
      </w:pPr>
      <w:r>
        <w:rPr>
          <w:rFonts w:hint="eastAsia" w:ascii="宋体" w:hAnsi="宋体" w:eastAsia="宋体" w:cs="宋体"/>
          <w:i w:val="0"/>
          <w:iCs w:val="0"/>
          <w:caps w:val="0"/>
          <w:color w:val="383838"/>
          <w:spacing w:val="0"/>
          <w:sz w:val="24"/>
          <w:szCs w:val="24"/>
          <w:shd w:val="clear" w:fill="FFFFFF"/>
          <w:vertAlign w:val="baseline"/>
        </w:rPr>
        <w:t>1.采购人信息</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480" w:firstLineChars="200"/>
        <w:textAlignment w:val="baseline"/>
        <w:rPr>
          <w:rFonts w:hint="eastAsia" w:ascii="宋体" w:hAnsi="宋体" w:eastAsia="宋体" w:cs="宋体"/>
          <w:sz w:val="24"/>
          <w:szCs w:val="24"/>
        </w:rPr>
      </w:pPr>
      <w:r>
        <w:rPr>
          <w:rFonts w:hint="eastAsia" w:ascii="宋体" w:hAnsi="宋体" w:eastAsia="宋体" w:cs="宋体"/>
          <w:i w:val="0"/>
          <w:iCs w:val="0"/>
          <w:caps w:val="0"/>
          <w:color w:val="383838"/>
          <w:spacing w:val="0"/>
          <w:sz w:val="24"/>
          <w:szCs w:val="24"/>
          <w:shd w:val="clear" w:fill="FFFFFF"/>
          <w:vertAlign w:val="baseline"/>
        </w:rPr>
        <w:t>名 称：济南市消防救援支队　　　　　</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480" w:firstLineChars="200"/>
        <w:textAlignment w:val="baseline"/>
        <w:rPr>
          <w:rFonts w:hint="eastAsia" w:ascii="宋体" w:hAnsi="宋体" w:eastAsia="宋体" w:cs="宋体"/>
          <w:sz w:val="24"/>
          <w:szCs w:val="24"/>
        </w:rPr>
      </w:pPr>
      <w:r>
        <w:rPr>
          <w:rFonts w:hint="eastAsia" w:ascii="宋体" w:hAnsi="宋体" w:eastAsia="宋体" w:cs="宋体"/>
          <w:i w:val="0"/>
          <w:iCs w:val="0"/>
          <w:caps w:val="0"/>
          <w:color w:val="383838"/>
          <w:spacing w:val="0"/>
          <w:sz w:val="24"/>
          <w:szCs w:val="24"/>
          <w:shd w:val="clear" w:fill="FFFFFF"/>
          <w:vertAlign w:val="baseline"/>
        </w:rPr>
        <w:t>地址：济南市历下区奥体中路5166号　　　　　　　　</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480" w:firstLineChars="200"/>
        <w:textAlignment w:val="baseline"/>
        <w:rPr>
          <w:rFonts w:hint="eastAsia" w:ascii="宋体" w:hAnsi="宋体" w:eastAsia="宋体" w:cs="宋体"/>
          <w:sz w:val="24"/>
          <w:szCs w:val="24"/>
        </w:rPr>
      </w:pPr>
      <w:r>
        <w:rPr>
          <w:rFonts w:hint="eastAsia" w:ascii="宋体" w:hAnsi="宋体" w:eastAsia="宋体" w:cs="宋体"/>
          <w:i w:val="0"/>
          <w:iCs w:val="0"/>
          <w:caps w:val="0"/>
          <w:color w:val="383838"/>
          <w:spacing w:val="0"/>
          <w:sz w:val="24"/>
          <w:szCs w:val="24"/>
          <w:shd w:val="clear" w:fill="FFFFFF"/>
          <w:vertAlign w:val="baseline"/>
        </w:rPr>
        <w:t>联系方式：阎冰18615600526　　　　　　</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480" w:firstLineChars="200"/>
        <w:textAlignment w:val="baseline"/>
        <w:rPr>
          <w:rFonts w:hint="eastAsia" w:ascii="宋体" w:hAnsi="宋体" w:eastAsia="宋体" w:cs="宋体"/>
          <w:sz w:val="24"/>
          <w:szCs w:val="24"/>
        </w:rPr>
      </w:pPr>
      <w:r>
        <w:rPr>
          <w:rFonts w:hint="eastAsia" w:ascii="宋体" w:hAnsi="宋体" w:eastAsia="宋体" w:cs="宋体"/>
          <w:i w:val="0"/>
          <w:iCs w:val="0"/>
          <w:caps w:val="0"/>
          <w:color w:val="383838"/>
          <w:spacing w:val="0"/>
          <w:sz w:val="24"/>
          <w:szCs w:val="24"/>
          <w:shd w:val="clear" w:fill="FFFFFF"/>
          <w:vertAlign w:val="baseline"/>
        </w:rPr>
        <w:t>2.采购代理机构信息</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480" w:firstLineChars="200"/>
        <w:textAlignment w:val="baseline"/>
        <w:rPr>
          <w:rFonts w:hint="eastAsia" w:ascii="宋体" w:hAnsi="宋体" w:eastAsia="宋体" w:cs="宋体"/>
          <w:sz w:val="24"/>
          <w:szCs w:val="24"/>
        </w:rPr>
      </w:pPr>
      <w:r>
        <w:rPr>
          <w:rFonts w:hint="eastAsia" w:ascii="宋体" w:hAnsi="宋体" w:eastAsia="宋体" w:cs="宋体"/>
          <w:i w:val="0"/>
          <w:iCs w:val="0"/>
          <w:caps w:val="0"/>
          <w:color w:val="383838"/>
          <w:spacing w:val="0"/>
          <w:sz w:val="24"/>
          <w:szCs w:val="24"/>
          <w:shd w:val="clear" w:fill="FFFFFF"/>
          <w:vertAlign w:val="baseline"/>
        </w:rPr>
        <w:t>名 称：山东蓝盾招标代理有限公司　　　　　　　　　　　　</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480" w:firstLineChars="200"/>
        <w:textAlignment w:val="baseline"/>
        <w:rPr>
          <w:rFonts w:hint="eastAsia" w:ascii="宋体" w:hAnsi="宋体" w:eastAsia="宋体" w:cs="宋体"/>
          <w:sz w:val="24"/>
          <w:szCs w:val="24"/>
        </w:rPr>
      </w:pPr>
      <w:r>
        <w:rPr>
          <w:rFonts w:hint="eastAsia" w:ascii="宋体" w:hAnsi="宋体" w:eastAsia="宋体" w:cs="宋体"/>
          <w:i w:val="0"/>
          <w:iCs w:val="0"/>
          <w:caps w:val="0"/>
          <w:color w:val="383838"/>
          <w:spacing w:val="0"/>
          <w:sz w:val="24"/>
          <w:szCs w:val="24"/>
          <w:shd w:val="clear" w:fill="FFFFFF"/>
          <w:vertAlign w:val="baseline"/>
        </w:rPr>
        <w:t>地　址：济南市高新区工业南路59号中铁财智中心6号楼15楼 　　　　　　　　　　　　</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480" w:firstLineChars="200"/>
        <w:textAlignment w:val="baseline"/>
        <w:rPr>
          <w:rFonts w:hint="eastAsia" w:ascii="宋体" w:hAnsi="宋体" w:eastAsia="宋体" w:cs="宋体"/>
          <w:sz w:val="24"/>
          <w:szCs w:val="24"/>
        </w:rPr>
      </w:pPr>
      <w:r>
        <w:rPr>
          <w:rFonts w:hint="eastAsia" w:ascii="宋体" w:hAnsi="宋体" w:eastAsia="宋体" w:cs="宋体"/>
          <w:i w:val="0"/>
          <w:iCs w:val="0"/>
          <w:caps w:val="0"/>
          <w:color w:val="383838"/>
          <w:spacing w:val="0"/>
          <w:sz w:val="24"/>
          <w:szCs w:val="24"/>
          <w:shd w:val="clear" w:fill="FFFFFF"/>
          <w:vertAlign w:val="baseline"/>
        </w:rPr>
        <w:t>联系方式：张女士 、0531-88809762-8014　　　　　　　　　　　　</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480" w:firstLineChars="200"/>
        <w:textAlignment w:val="baseline"/>
        <w:rPr>
          <w:rFonts w:hint="eastAsia" w:ascii="宋体" w:hAnsi="宋体" w:eastAsia="宋体" w:cs="宋体"/>
          <w:sz w:val="24"/>
          <w:szCs w:val="24"/>
        </w:rPr>
      </w:pPr>
      <w:r>
        <w:rPr>
          <w:rFonts w:hint="eastAsia" w:ascii="宋体" w:hAnsi="宋体" w:eastAsia="宋体" w:cs="宋体"/>
          <w:i w:val="0"/>
          <w:iCs w:val="0"/>
          <w:caps w:val="0"/>
          <w:color w:val="383838"/>
          <w:spacing w:val="0"/>
          <w:sz w:val="24"/>
          <w:szCs w:val="24"/>
          <w:shd w:val="clear" w:fill="FFFFFF"/>
          <w:vertAlign w:val="baseline"/>
        </w:rPr>
        <w:t>3.项目联系方式</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480" w:firstLineChars="200"/>
        <w:textAlignment w:val="baseline"/>
        <w:rPr>
          <w:rFonts w:hint="eastAsia" w:ascii="宋体" w:hAnsi="宋体" w:eastAsia="宋体" w:cs="宋体"/>
          <w:sz w:val="24"/>
          <w:szCs w:val="24"/>
        </w:rPr>
      </w:pPr>
      <w:r>
        <w:rPr>
          <w:rFonts w:hint="eastAsia" w:ascii="宋体" w:hAnsi="宋体" w:eastAsia="宋体" w:cs="宋体"/>
          <w:i w:val="0"/>
          <w:iCs w:val="0"/>
          <w:caps w:val="0"/>
          <w:color w:val="383838"/>
          <w:spacing w:val="0"/>
          <w:sz w:val="24"/>
          <w:szCs w:val="24"/>
          <w:shd w:val="clear" w:fill="FFFFFF"/>
          <w:vertAlign w:val="baseline"/>
        </w:rPr>
        <w:t>项目联系人：阎冰</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480" w:firstLineChars="200"/>
        <w:textAlignment w:val="baseline"/>
        <w:rPr>
          <w:rFonts w:hint="eastAsia" w:ascii="宋体" w:hAnsi="宋体" w:eastAsia="宋体" w:cs="宋体"/>
          <w:sz w:val="24"/>
          <w:szCs w:val="24"/>
        </w:rPr>
      </w:pPr>
      <w:r>
        <w:rPr>
          <w:rFonts w:hint="eastAsia" w:ascii="宋体" w:hAnsi="宋体" w:eastAsia="宋体" w:cs="宋体"/>
          <w:i w:val="0"/>
          <w:iCs w:val="0"/>
          <w:caps w:val="0"/>
          <w:color w:val="383838"/>
          <w:spacing w:val="0"/>
          <w:sz w:val="24"/>
          <w:szCs w:val="24"/>
          <w:shd w:val="clear" w:fill="FFFFFF"/>
          <w:vertAlign w:val="baseline"/>
        </w:rPr>
        <w:t>电　话：　　18615600526</w:t>
      </w:r>
    </w:p>
    <w:bookmarkEnd w:id="0"/>
    <w:p/>
    <w:sectPr>
      <w:pgSz w:w="11917" w:h="16841"/>
      <w:pgMar w:top="1174" w:right="1361" w:bottom="1077" w:left="1389" w:header="471" w:footer="680" w:gutter="0"/>
      <w:cols w:space="0" w:num="1"/>
      <w:rtlGutter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QxNjI3MjNmMzc0MGI0NjNhNzYwNWI3NTAzNjA4NjUifQ=="/>
  </w:docVars>
  <w:rsids>
    <w:rsidRoot w:val="00000000"/>
    <w:rsid w:val="02150AF3"/>
    <w:rsid w:val="02183641"/>
    <w:rsid w:val="06600E3F"/>
    <w:rsid w:val="088A27EA"/>
    <w:rsid w:val="09976C4C"/>
    <w:rsid w:val="0C0339CF"/>
    <w:rsid w:val="11383016"/>
    <w:rsid w:val="13295F79"/>
    <w:rsid w:val="13B20A32"/>
    <w:rsid w:val="14F076BC"/>
    <w:rsid w:val="15BA4143"/>
    <w:rsid w:val="1847332D"/>
    <w:rsid w:val="1B7B60F2"/>
    <w:rsid w:val="1EF8416D"/>
    <w:rsid w:val="23583E9F"/>
    <w:rsid w:val="2467061C"/>
    <w:rsid w:val="25EA1B48"/>
    <w:rsid w:val="26BA72D8"/>
    <w:rsid w:val="271A71DD"/>
    <w:rsid w:val="27A9380B"/>
    <w:rsid w:val="306751E0"/>
    <w:rsid w:val="358F581D"/>
    <w:rsid w:val="37595E73"/>
    <w:rsid w:val="37D83AAD"/>
    <w:rsid w:val="3A2C56CE"/>
    <w:rsid w:val="3A61123B"/>
    <w:rsid w:val="3D4110E1"/>
    <w:rsid w:val="3E5B0737"/>
    <w:rsid w:val="451D76D3"/>
    <w:rsid w:val="454E6972"/>
    <w:rsid w:val="4818560C"/>
    <w:rsid w:val="4CBF5DD4"/>
    <w:rsid w:val="530D02C0"/>
    <w:rsid w:val="545C2861"/>
    <w:rsid w:val="54DF315B"/>
    <w:rsid w:val="555140D4"/>
    <w:rsid w:val="56764620"/>
    <w:rsid w:val="582D3087"/>
    <w:rsid w:val="58E8799B"/>
    <w:rsid w:val="59BC7371"/>
    <w:rsid w:val="618D7566"/>
    <w:rsid w:val="64EF27FA"/>
    <w:rsid w:val="69DA4E77"/>
    <w:rsid w:val="726E06D9"/>
    <w:rsid w:val="73CB3BD0"/>
    <w:rsid w:val="77C6261E"/>
    <w:rsid w:val="787A4D38"/>
    <w:rsid w:val="79D81808"/>
    <w:rsid w:val="7D7C24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outlineLvl w:val="0"/>
    </w:pPr>
    <w:rPr>
      <w:rFonts w:hint="eastAsia" w:ascii="宋体" w:hAnsi="宋体" w:eastAsia="宋体" w:cs="宋体"/>
      <w:b/>
      <w:bCs/>
      <w:kern w:val="44"/>
      <w:sz w:val="36"/>
      <w:szCs w:val="48"/>
      <w:lang w:bidi="ar"/>
    </w:rPr>
  </w:style>
  <w:style w:type="paragraph" w:styleId="3">
    <w:name w:val="heading 2"/>
    <w:basedOn w:val="1"/>
    <w:next w:val="1"/>
    <w:link w:val="12"/>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4">
    <w:name w:val="heading 3"/>
    <w:basedOn w:val="1"/>
    <w:next w:val="1"/>
    <w:link w:val="1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paragraph" w:styleId="5">
    <w:name w:val="heading 4"/>
    <w:basedOn w:val="1"/>
    <w:next w:val="1"/>
    <w:semiHidden/>
    <w:unhideWhenUsed/>
    <w:qFormat/>
    <w:uiPriority w:val="0"/>
    <w:pPr>
      <w:keepNext/>
      <w:keepLines/>
      <w:spacing w:beforeLines="0" w:beforeAutospacing="0" w:afterLines="0" w:afterAutospacing="0" w:line="360" w:lineRule="auto"/>
      <w:jc w:val="left"/>
      <w:outlineLvl w:val="3"/>
    </w:pPr>
    <w:rPr>
      <w:rFonts w:ascii="宋体" w:hAnsi="宋体" w:eastAsia="宋体" w:cs="宋体"/>
      <w:b/>
      <w:sz w:val="24"/>
    </w:rPr>
  </w:style>
  <w:style w:type="paragraph" w:styleId="6">
    <w:name w:val="heading 5"/>
    <w:basedOn w:val="1"/>
    <w:next w:val="1"/>
    <w:semiHidden/>
    <w:unhideWhenUsed/>
    <w:qFormat/>
    <w:uiPriority w:val="0"/>
    <w:pPr>
      <w:keepNext/>
      <w:keepLines/>
      <w:spacing w:beforeLines="0" w:beforeAutospacing="0" w:afterLines="0" w:afterAutospacing="0" w:line="372" w:lineRule="auto"/>
      <w:jc w:val="left"/>
      <w:outlineLvl w:val="4"/>
    </w:pPr>
    <w:rPr>
      <w:rFonts w:asciiTheme="minorAscii" w:hAnsiTheme="minorAscii"/>
      <w:b/>
      <w:sz w:val="24"/>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7">
    <w:name w:val="Normal (Web)"/>
    <w:basedOn w:val="1"/>
    <w:qFormat/>
    <w:uiPriority w:val="0"/>
    <w:pPr>
      <w:spacing w:before="0" w:beforeAutospacing="1" w:after="0" w:afterAutospacing="1"/>
      <w:ind w:left="0" w:right="0"/>
      <w:jc w:val="left"/>
    </w:pPr>
    <w:rPr>
      <w:rFonts w:asciiTheme="minorAscii" w:hAnsiTheme="minorAscii"/>
      <w:kern w:val="0"/>
      <w:sz w:val="24"/>
      <w:lang w:val="en-US" w:eastAsia="zh-CN" w:bidi="ar"/>
    </w:rPr>
  </w:style>
  <w:style w:type="character" w:styleId="10">
    <w:name w:val="Strong"/>
    <w:basedOn w:val="9"/>
    <w:qFormat/>
    <w:uiPriority w:val="0"/>
    <w:rPr>
      <w:b/>
    </w:rPr>
  </w:style>
  <w:style w:type="character" w:customStyle="1" w:styleId="11">
    <w:name w:val="标题 3 Char1"/>
    <w:link w:val="4"/>
    <w:qFormat/>
    <w:uiPriority w:val="0"/>
    <w:rPr>
      <w:rFonts w:ascii="宋体" w:hAnsi="宋体" w:eastAsia="宋体" w:cs="Times New Roman"/>
      <w:b/>
      <w:sz w:val="24"/>
    </w:rPr>
  </w:style>
  <w:style w:type="character" w:customStyle="1" w:styleId="12">
    <w:name w:val="标题 2 Char"/>
    <w:link w:val="3"/>
    <w:qFormat/>
    <w:uiPriority w:val="0"/>
    <w:rPr>
      <w:rFonts w:ascii="宋体" w:hAnsi="宋体" w:eastAsia="宋体" w:cs="宋体"/>
      <w:b/>
      <w:bCs/>
      <w:sz w:val="28"/>
      <w:szCs w:val="36"/>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1600</Words>
  <Characters>1818</Characters>
  <Lines>0</Lines>
  <Paragraphs>0</Paragraphs>
  <TotalTime>1</TotalTime>
  <ScaleCrop>false</ScaleCrop>
  <LinksUpToDate>false</LinksUpToDate>
  <CharactersWithSpaces>1891</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2021-10-27T12:13:00Z</dcterms:created>
  <dc:creator>Lenovo</dc:creator>
  <cp:lastModifiedBy>Corgi </cp:lastModifiedBy>
  <dcterms:modified xsi:type="dcterms:W3CDTF">2022-08-10T09:16:42Z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18D0764ED2584BD7ABA698C7D6BCE73E</vt:lpwstr>
  </property>
</Properties>
</file>