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山东财经大学舜耕校区国际交流中心电梯更换项目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中标公示</w:t>
      </w:r>
    </w:p>
    <w:p>
      <w:pPr>
        <w:jc w:val="center"/>
        <w:rPr>
          <w:rFonts w:hint="eastAsia" w:ascii="宋体" w:hAnsi="宋体" w:cs="宋体"/>
          <w:bCs/>
          <w:kern w:val="0"/>
          <w:sz w:val="24"/>
        </w:rPr>
      </w:pP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山东财经大学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地  址：山东天舜大厦（济南市市中区舜耕路42-1号）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代理机构：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山东蓝盾招标代理有限公司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地    址：济南市高新区工业南路59号中铁财智中心6号楼15楼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联系方式：185960986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8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山东财经大学舜耕校区国际交流中心电梯更换项目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项目编号：SDLD2021CS003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公示期：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04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20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至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04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21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竞争性磋商</w:t>
      </w:r>
      <w:bookmarkStart w:id="0" w:name="_GoBack"/>
      <w:bookmarkEnd w:id="0"/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</w:p>
    <w:tbl>
      <w:tblPr>
        <w:tblStyle w:val="5"/>
        <w:tblW w:w="49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892"/>
        <w:gridCol w:w="2718"/>
        <w:gridCol w:w="4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4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997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1432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213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429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997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山东菱立电梯有限公司</w:t>
            </w:r>
          </w:p>
        </w:tc>
        <w:tc>
          <w:tcPr>
            <w:tcW w:w="143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</w:pBdr>
              <w:wordWrap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山东省济南市槐荫区经十路28988号</w:t>
            </w:r>
          </w:p>
        </w:tc>
        <w:tc>
          <w:tcPr>
            <w:tcW w:w="213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</w:pBdr>
              <w:wordWrap w:val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549000.00</w:t>
            </w:r>
          </w:p>
        </w:tc>
      </w:tr>
    </w:tbl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评标委员会成员名单：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郝伟、王立、葛建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采购项目联系方式：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王一臣     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联系方式：185960986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8</w:t>
      </w:r>
    </w:p>
    <w:p>
      <w:pPr>
        <w:widowControl/>
        <w:adjustRightInd w:val="0"/>
        <w:snapToGrid w:val="0"/>
        <w:spacing w:line="600" w:lineRule="exact"/>
        <w:ind w:firstLine="840" w:firstLineChars="3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 布 人：山东蓝盾招标代理有限公司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right"/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发布时间：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04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日</w:t>
      </w:r>
    </w:p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85CCE"/>
    <w:rsid w:val="0D2F3567"/>
    <w:rsid w:val="15E7471F"/>
    <w:rsid w:val="1E230C7E"/>
    <w:rsid w:val="249A38FF"/>
    <w:rsid w:val="3605382E"/>
    <w:rsid w:val="3F5F13FF"/>
    <w:rsid w:val="40F556F6"/>
    <w:rsid w:val="41451D49"/>
    <w:rsid w:val="45464C84"/>
    <w:rsid w:val="6F08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FollowedHyperlink"/>
    <w:basedOn w:val="6"/>
    <w:qFormat/>
    <w:uiPriority w:val="0"/>
    <w:rPr>
      <w:color w:val="771CAA"/>
      <w:u w:val="single"/>
    </w:rPr>
  </w:style>
  <w:style w:type="character" w:styleId="8">
    <w:name w:val="Emphasis"/>
    <w:basedOn w:val="6"/>
    <w:qFormat/>
    <w:uiPriority w:val="0"/>
    <w:rPr>
      <w:color w:val="F73131"/>
    </w:rPr>
  </w:style>
  <w:style w:type="character" w:styleId="9">
    <w:name w:val="Hyperlink"/>
    <w:basedOn w:val="6"/>
    <w:qFormat/>
    <w:uiPriority w:val="0"/>
    <w:rPr>
      <w:color w:val="2440B3"/>
      <w:u w:val="single"/>
    </w:rPr>
  </w:style>
  <w:style w:type="character" w:styleId="10">
    <w:name w:val="HTML Cite"/>
    <w:basedOn w:val="6"/>
    <w:qFormat/>
    <w:uiPriority w:val="0"/>
    <w:rPr>
      <w:color w:val="008000"/>
    </w:rPr>
  </w:style>
  <w:style w:type="character" w:customStyle="1" w:styleId="11">
    <w:name w:val="hover24"/>
    <w:basedOn w:val="6"/>
    <w:qFormat/>
    <w:uiPriority w:val="0"/>
  </w:style>
  <w:style w:type="character" w:customStyle="1" w:styleId="12">
    <w:name w:val="hover25"/>
    <w:basedOn w:val="6"/>
    <w:qFormat/>
    <w:uiPriority w:val="0"/>
    <w:rPr>
      <w:color w:val="315EFB"/>
    </w:rPr>
  </w:style>
  <w:style w:type="character" w:customStyle="1" w:styleId="13">
    <w:name w:val="c-icon28"/>
    <w:basedOn w:val="6"/>
    <w:qFormat/>
    <w:uiPriority w:val="0"/>
  </w:style>
  <w:style w:type="character" w:customStyle="1" w:styleId="14">
    <w:name w:val="rsghry2"/>
    <w:basedOn w:val="6"/>
    <w:qFormat/>
    <w:uiPriority w:val="0"/>
  </w:style>
  <w:style w:type="character" w:customStyle="1" w:styleId="15">
    <w:name w:val="op-map-singlepoint-info-right1"/>
    <w:basedOn w:val="6"/>
    <w:qFormat/>
    <w:uiPriority w:val="0"/>
  </w:style>
  <w:style w:type="character" w:customStyle="1" w:styleId="16">
    <w:name w:val="hover14"/>
    <w:basedOn w:val="6"/>
    <w:qFormat/>
    <w:uiPriority w:val="0"/>
    <w:rPr>
      <w:bdr w:val="single" w:color="999999" w:sz="6" w:space="0"/>
    </w:rPr>
  </w:style>
  <w:style w:type="character" w:customStyle="1" w:styleId="17">
    <w:name w:val="icon20"/>
    <w:basedOn w:val="6"/>
    <w:qFormat/>
    <w:uiPriority w:val="0"/>
  </w:style>
  <w:style w:type="character" w:customStyle="1" w:styleId="18">
    <w:name w:val="text"/>
    <w:basedOn w:val="6"/>
    <w:qFormat/>
    <w:uiPriority w:val="0"/>
  </w:style>
  <w:style w:type="character" w:customStyle="1" w:styleId="19">
    <w:name w:val="active"/>
    <w:basedOn w:val="6"/>
    <w:qFormat/>
    <w:uiPriority w:val="0"/>
    <w:rPr>
      <w:shd w:val="clear" w:fill="FFFFFF"/>
    </w:rPr>
  </w:style>
  <w:style w:type="character" w:customStyle="1" w:styleId="20">
    <w:name w:val="active1"/>
    <w:basedOn w:val="6"/>
    <w:qFormat/>
    <w:uiPriority w:val="0"/>
    <w:rPr>
      <w:shd w:val="clear" w:fill="FFFFFF"/>
    </w:rPr>
  </w:style>
  <w:style w:type="character" w:customStyle="1" w:styleId="21">
    <w:name w:val="curpage"/>
    <w:basedOn w:val="6"/>
    <w:qFormat/>
    <w:uiPriority w:val="0"/>
    <w:rPr>
      <w:b/>
    </w:rPr>
  </w:style>
  <w:style w:type="character" w:customStyle="1" w:styleId="22">
    <w:name w:val="generalinfo-address-text1"/>
    <w:basedOn w:val="6"/>
    <w:qFormat/>
    <w:uiPriority w:val="0"/>
    <w:rPr>
      <w:sz w:val="18"/>
      <w:szCs w:val="18"/>
    </w:rPr>
  </w:style>
  <w:style w:type="character" w:customStyle="1" w:styleId="23">
    <w:name w:val="hover26"/>
    <w:basedOn w:val="6"/>
    <w:qFormat/>
    <w:uiPriority w:val="0"/>
    <w:rPr>
      <w:color w:val="315EFB"/>
    </w:rPr>
  </w:style>
  <w:style w:type="character" w:customStyle="1" w:styleId="24">
    <w:name w:val="c-icon30"/>
    <w:basedOn w:val="6"/>
    <w:qFormat/>
    <w:uiPriority w:val="0"/>
  </w:style>
  <w:style w:type="character" w:customStyle="1" w:styleId="25">
    <w:name w:val="thhnye"/>
    <w:basedOn w:val="6"/>
    <w:qFormat/>
    <w:uiPriority w:val="0"/>
    <w:rPr>
      <w:shd w:val="clear" w:fill="F5F5F6"/>
    </w:rPr>
  </w:style>
  <w:style w:type="character" w:customStyle="1" w:styleId="26">
    <w:name w:val="nospgj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351</Characters>
  <Lines>0</Lines>
  <Paragraphs>0</Paragraphs>
  <TotalTime>16</TotalTime>
  <ScaleCrop>false</ScaleCrop>
  <LinksUpToDate>false</LinksUpToDate>
  <CharactersWithSpaces>398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2020-08-18T07:51:00Z</dcterms:created>
  <dc:creator>Administrator</dc:creator>
  <cp:lastModifiedBy>王一臣</cp:lastModifiedBy>
  <dcterms:modified xsi:type="dcterms:W3CDTF">2021-04-20T06:53:38Z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023466B0F3464EE18B3147FE97434E0E</vt:lpwstr>
  </property>
</Properties>
</file>